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89C6C" w14:textId="77777777" w:rsidR="00AC1CB9" w:rsidRPr="00D47319" w:rsidRDefault="00AC1CB9" w:rsidP="00AC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731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Opdracht: Houtsoorten in een product</w:t>
      </w:r>
    </w:p>
    <w:p w14:paraId="4305A6E9" w14:textId="77777777" w:rsidR="00AC1CB9" w:rsidRPr="00D47319" w:rsidRDefault="00AC1CB9" w:rsidP="00AC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D473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Frazer</w:t>
      </w:r>
      <w:proofErr w:type="spellEnd"/>
      <w:r w:rsidRPr="00D473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D473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Reid</w:t>
      </w:r>
      <w:proofErr w:type="spellEnd"/>
      <w:r w:rsidRPr="00D473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D473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hollow</w:t>
      </w:r>
      <w:proofErr w:type="spellEnd"/>
      <w:r w:rsidRPr="00D473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surfboard Scotland</w:t>
      </w:r>
    </w:p>
    <w:p w14:paraId="4AE12404" w14:textId="77777777" w:rsidR="00AC1CB9" w:rsidRPr="00D47319" w:rsidRDefault="00AC1CB9" w:rsidP="00AC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7319">
        <w:rPr>
          <w:rFonts w:ascii="Arial" w:eastAsia="Times New Roman" w:hAnsi="Arial" w:cs="Arial"/>
          <w:color w:val="767171"/>
          <w:sz w:val="24"/>
          <w:szCs w:val="24"/>
          <w:bdr w:val="none" w:sz="0" w:space="0" w:color="auto" w:frame="1"/>
          <w:lang w:eastAsia="nl-NL"/>
        </w:rPr>
        <w:t>1. Welke houtsoorten zijn in je gekozen product gebruikt?</w:t>
      </w:r>
    </w:p>
    <w:p w14:paraId="3A2F9275" w14:textId="77777777" w:rsidR="00AC1CB9" w:rsidRDefault="00AC1CB9" w:rsidP="00AC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</w:pPr>
      <w:r w:rsidRPr="00D473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British Cedar</w:t>
      </w:r>
    </w:p>
    <w:p w14:paraId="4E1266A6" w14:textId="77777777" w:rsidR="00D47319" w:rsidRPr="00D47319" w:rsidRDefault="00D47319" w:rsidP="00AC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32F8C778" w14:textId="77777777" w:rsidR="00AC1CB9" w:rsidRPr="00D47319" w:rsidRDefault="00AC1CB9" w:rsidP="00AC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7319">
        <w:rPr>
          <w:rFonts w:ascii="Arial" w:eastAsia="Times New Roman" w:hAnsi="Arial" w:cs="Arial"/>
          <w:color w:val="767171"/>
          <w:sz w:val="24"/>
          <w:szCs w:val="24"/>
          <w:bdr w:val="none" w:sz="0" w:space="0" w:color="auto" w:frame="1"/>
          <w:lang w:eastAsia="nl-NL"/>
        </w:rPr>
        <w:t>2. Waarom zijn ze toegepast?</w:t>
      </w:r>
    </w:p>
    <w:p w14:paraId="0D092648" w14:textId="77777777" w:rsidR="00AC1CB9" w:rsidRPr="00D47319" w:rsidRDefault="00AC1CB9" w:rsidP="00AC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</w:pPr>
      <w:r w:rsidRPr="00D473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Makkelijk te bewerken</w:t>
      </w:r>
    </w:p>
    <w:p w14:paraId="330E49E9" w14:textId="77777777" w:rsidR="00AC1CB9" w:rsidRPr="00D47319" w:rsidRDefault="00AC1CB9" w:rsidP="00AC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</w:pPr>
      <w:r w:rsidRPr="00D473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Duurzaam</w:t>
      </w:r>
    </w:p>
    <w:p w14:paraId="46363A7F" w14:textId="77777777" w:rsidR="00AC1CB9" w:rsidRPr="00D47319" w:rsidRDefault="00AC1CB9" w:rsidP="00AC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</w:pPr>
      <w:r w:rsidRPr="00D473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Lage vochtopname</w:t>
      </w:r>
    </w:p>
    <w:p w14:paraId="296F0596" w14:textId="77777777" w:rsidR="00AC1CB9" w:rsidRDefault="00AC1CB9" w:rsidP="00AC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</w:pPr>
      <w:r w:rsidRPr="00D473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Lage krimpfactor</w:t>
      </w:r>
    </w:p>
    <w:p w14:paraId="2336111A" w14:textId="77777777" w:rsidR="00D47319" w:rsidRPr="00D47319" w:rsidRDefault="00D47319" w:rsidP="00AC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6C3AE277" w14:textId="77777777" w:rsidR="00AC1CB9" w:rsidRPr="00D47319" w:rsidRDefault="00AC1CB9" w:rsidP="00AC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7319">
        <w:rPr>
          <w:rFonts w:ascii="Arial" w:eastAsia="Times New Roman" w:hAnsi="Arial" w:cs="Arial"/>
          <w:color w:val="767171"/>
          <w:sz w:val="24"/>
          <w:szCs w:val="24"/>
          <w:bdr w:val="none" w:sz="0" w:space="0" w:color="auto" w:frame="1"/>
          <w:lang w:eastAsia="nl-NL"/>
        </w:rPr>
        <w:t>3. Noem 3 bekende eigenschappen van deze houtsoorten.</w:t>
      </w:r>
    </w:p>
    <w:p w14:paraId="2A0EEF22" w14:textId="77777777" w:rsidR="00AC1CB9" w:rsidRPr="00D47319" w:rsidRDefault="00AC1CB9" w:rsidP="00AC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73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Dichtheid: 330 – 390 kg/m3</w:t>
      </w:r>
    </w:p>
    <w:p w14:paraId="19F8C797" w14:textId="77777777" w:rsidR="00AC1CB9" w:rsidRPr="00D47319" w:rsidRDefault="00AC1CB9" w:rsidP="00AC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15"/>
          <w:sz w:val="24"/>
          <w:szCs w:val="24"/>
          <w:bdr w:val="none" w:sz="0" w:space="0" w:color="auto" w:frame="1"/>
          <w:lang w:eastAsia="nl-NL"/>
        </w:rPr>
      </w:pPr>
      <w:r w:rsidRPr="00D473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Vochtgehalte: 16 –</w:t>
      </w:r>
      <w:r w:rsidRPr="00D4731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D47319">
        <w:rPr>
          <w:rFonts w:ascii="Arial" w:eastAsia="Times New Roman" w:hAnsi="Arial" w:cs="Arial"/>
          <w:color w:val="000000"/>
          <w:spacing w:val="15"/>
          <w:sz w:val="24"/>
          <w:szCs w:val="24"/>
          <w:bdr w:val="none" w:sz="0" w:space="0" w:color="auto" w:frame="1"/>
          <w:lang w:eastAsia="nl-NL"/>
        </w:rPr>
        <w:t>25%</w:t>
      </w:r>
    </w:p>
    <w:p w14:paraId="780DB655" w14:textId="77777777" w:rsidR="00AC1CB9" w:rsidRPr="00D47319" w:rsidRDefault="00AC1CB9" w:rsidP="00AC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</w:pPr>
      <w:r w:rsidRPr="00D473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E-modulus: 8800 MPa</w:t>
      </w:r>
    </w:p>
    <w:p w14:paraId="4118C9D9" w14:textId="77777777" w:rsidR="00AC1CB9" w:rsidRDefault="00AC1CB9" w:rsidP="00AC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</w:pPr>
      <w:r w:rsidRPr="00D473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coëfficiënt van volumekrimping: 0.29%</w:t>
      </w:r>
    </w:p>
    <w:p w14:paraId="6F04641E" w14:textId="77777777" w:rsidR="00D47319" w:rsidRPr="00D47319" w:rsidRDefault="00D47319" w:rsidP="00AC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1681CE62" w14:textId="77777777" w:rsidR="00AC1CB9" w:rsidRPr="00D47319" w:rsidRDefault="00AC1CB9" w:rsidP="00AC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7319">
        <w:rPr>
          <w:rFonts w:ascii="Arial" w:eastAsia="Times New Roman" w:hAnsi="Arial" w:cs="Arial"/>
          <w:color w:val="767171"/>
          <w:sz w:val="24"/>
          <w:szCs w:val="24"/>
          <w:bdr w:val="none" w:sz="0" w:space="0" w:color="auto" w:frame="1"/>
          <w:lang w:eastAsia="nl-NL"/>
        </w:rPr>
        <w:t>4. Welke belangrijke eisen zijn er aan het materiaal / materiaalkeuze gesteld?</w:t>
      </w:r>
    </w:p>
    <w:p w14:paraId="0CD74645" w14:textId="77777777" w:rsidR="00AC1CB9" w:rsidRPr="00D47319" w:rsidRDefault="00AC1CB9" w:rsidP="00AC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</w:pPr>
      <w:bookmarkStart w:id="0" w:name="_GoBack"/>
      <w:bookmarkEnd w:id="0"/>
      <w:r w:rsidRPr="00D473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Makkelijk te bewerken</w:t>
      </w:r>
    </w:p>
    <w:p w14:paraId="39AF6F2D" w14:textId="77777777" w:rsidR="00AC1CB9" w:rsidRDefault="00AC1CB9" w:rsidP="00AC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</w:pPr>
      <w:r w:rsidRPr="00D473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Lage krimpfactor</w:t>
      </w:r>
    </w:p>
    <w:p w14:paraId="1A48EE56" w14:textId="77777777" w:rsidR="005557E2" w:rsidRPr="00D47319" w:rsidRDefault="005557E2" w:rsidP="00AC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Lage vochtopname</w:t>
      </w:r>
    </w:p>
    <w:p w14:paraId="7AEC1CAD" w14:textId="77777777" w:rsidR="00CF47A2" w:rsidRPr="00D47319" w:rsidRDefault="00CF47A2">
      <w:pPr>
        <w:rPr>
          <w:rFonts w:ascii="Arial" w:hAnsi="Arial" w:cs="Arial"/>
          <w:sz w:val="24"/>
          <w:szCs w:val="24"/>
        </w:rPr>
      </w:pPr>
    </w:p>
    <w:sectPr w:rsidR="00CF47A2" w:rsidRPr="00D47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B9"/>
    <w:rsid w:val="005557E2"/>
    <w:rsid w:val="00AC1CB9"/>
    <w:rsid w:val="00CF47A2"/>
    <w:rsid w:val="00D4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88FF"/>
  <w15:chartTrackingRefBased/>
  <w15:docId w15:val="{40028A60-EDC2-4AE7-87AC-F829341A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">
    <w:name w:val="a"/>
    <w:basedOn w:val="Standaardalinea-lettertype"/>
    <w:rsid w:val="00AC1CB9"/>
  </w:style>
  <w:style w:type="character" w:customStyle="1" w:styleId="l">
    <w:name w:val="l"/>
    <w:basedOn w:val="Standaardalinea-lettertype"/>
    <w:rsid w:val="00AC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d'Haens, Rutger</dc:creator>
  <cp:keywords/>
  <dc:description/>
  <cp:lastModifiedBy>d'Haens, Rutger</cp:lastModifiedBy>
  <cp:revision>3</cp:revision>
  <cp:lastPrinted>2019-06-16T18:11:00Z</cp:lastPrinted>
  <dcterms:created xsi:type="dcterms:W3CDTF">2019-06-16T17:36:00Z</dcterms:created>
  <dcterms:modified xsi:type="dcterms:W3CDTF">2019-06-16T18:11:00Z</dcterms:modified>
</cp:coreProperties>
</file>